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B76" w:rsidRPr="00425B76" w:rsidRDefault="00425B76" w:rsidP="00425B76">
      <w:pPr>
        <w:jc w:val="right"/>
      </w:pPr>
      <w:bookmarkStart w:id="0" w:name="_GoBack"/>
      <w:bookmarkEnd w:id="0"/>
      <w:r w:rsidRPr="00425B76">
        <w:t>Утвержден</w:t>
      </w:r>
    </w:p>
    <w:p w:rsidR="00425B76" w:rsidRPr="00425B76" w:rsidRDefault="00425B76" w:rsidP="00425B76">
      <w:pPr>
        <w:jc w:val="right"/>
      </w:pPr>
      <w:r>
        <w:t>р</w:t>
      </w:r>
      <w:r w:rsidRPr="00425B76">
        <w:t>ешением Думы</w:t>
      </w:r>
    </w:p>
    <w:p w:rsidR="00425B76" w:rsidRPr="00425B76" w:rsidRDefault="00425B76" w:rsidP="00425B76">
      <w:pPr>
        <w:jc w:val="right"/>
      </w:pPr>
      <w:r>
        <w:t>г</w:t>
      </w:r>
      <w:r w:rsidRPr="00425B76">
        <w:t>ородского округа</w:t>
      </w:r>
    </w:p>
    <w:p w:rsidR="00425B76" w:rsidRDefault="00425B76" w:rsidP="00425B76">
      <w:pPr>
        <w:jc w:val="right"/>
      </w:pPr>
      <w:r>
        <w:t>о</w:t>
      </w:r>
      <w:r w:rsidR="009D4C32">
        <w:t xml:space="preserve">т </w:t>
      </w:r>
      <w:r w:rsidR="00D158EF">
        <w:t>24</w:t>
      </w:r>
      <w:r w:rsidRPr="00425B76">
        <w:t>.</w:t>
      </w:r>
      <w:r w:rsidR="00D158EF">
        <w:t>06</w:t>
      </w:r>
      <w:r w:rsidRPr="00425B76">
        <w:t>.20</w:t>
      </w:r>
      <w:r w:rsidR="00D158EF">
        <w:t>26</w:t>
      </w:r>
      <w:r w:rsidRPr="00425B76">
        <w:t xml:space="preserve"> года № </w:t>
      </w:r>
      <w:r w:rsidR="00D158EF">
        <w:t>53</w:t>
      </w:r>
      <w:r w:rsidRPr="00425B76">
        <w:t>/</w:t>
      </w:r>
      <w:r w:rsidR="00431E57">
        <w:t>16</w:t>
      </w:r>
    </w:p>
    <w:p w:rsidR="0090576E" w:rsidRDefault="0090576E" w:rsidP="00425B76">
      <w:pPr>
        <w:jc w:val="right"/>
      </w:pPr>
    </w:p>
    <w:p w:rsidR="0090576E" w:rsidRPr="00D158EF" w:rsidRDefault="0090576E" w:rsidP="0090576E">
      <w:pPr>
        <w:jc w:val="center"/>
        <w:rPr>
          <w:b/>
          <w:color w:val="000000" w:themeColor="text1"/>
        </w:rPr>
      </w:pPr>
      <w:r w:rsidRPr="00D158EF">
        <w:rPr>
          <w:b/>
          <w:color w:val="000000" w:themeColor="text1"/>
        </w:rPr>
        <w:t>Поряд</w:t>
      </w:r>
      <w:r w:rsidR="009D4C32" w:rsidRPr="00D158EF">
        <w:rPr>
          <w:b/>
          <w:color w:val="000000" w:themeColor="text1"/>
        </w:rPr>
        <w:t>ок</w:t>
      </w:r>
      <w:r w:rsidRPr="00D158EF">
        <w:rPr>
          <w:b/>
          <w:color w:val="000000" w:themeColor="text1"/>
        </w:rPr>
        <w:t xml:space="preserve"> </w:t>
      </w:r>
    </w:p>
    <w:p w:rsidR="0090576E" w:rsidRPr="00D158EF" w:rsidRDefault="0090576E" w:rsidP="0090576E">
      <w:pPr>
        <w:jc w:val="center"/>
        <w:rPr>
          <w:b/>
          <w:color w:val="000000" w:themeColor="text1"/>
        </w:rPr>
      </w:pPr>
      <w:r w:rsidRPr="00D158EF">
        <w:rPr>
          <w:b/>
          <w:color w:val="000000" w:themeColor="text1"/>
        </w:rPr>
        <w:t xml:space="preserve">принятия решения о применении к </w:t>
      </w:r>
      <w:r w:rsidR="006B5AFD" w:rsidRPr="00D158EF">
        <w:rPr>
          <w:b/>
          <w:color w:val="000000" w:themeColor="text1"/>
        </w:rPr>
        <w:t>лицам, замещающим муниципальные должности</w:t>
      </w:r>
      <w:r w:rsidR="00DE35E0" w:rsidRPr="00D158EF">
        <w:rPr>
          <w:b/>
          <w:color w:val="000000" w:themeColor="text1"/>
        </w:rPr>
        <w:t xml:space="preserve"> в городском </w:t>
      </w:r>
      <w:proofErr w:type="gramStart"/>
      <w:r w:rsidR="00DE35E0" w:rsidRPr="00D158EF">
        <w:rPr>
          <w:b/>
          <w:color w:val="000000" w:themeColor="text1"/>
        </w:rPr>
        <w:t>округе</w:t>
      </w:r>
      <w:proofErr w:type="gramEnd"/>
      <w:r w:rsidR="00DE35E0" w:rsidRPr="00D158EF">
        <w:rPr>
          <w:b/>
          <w:color w:val="000000" w:themeColor="text1"/>
        </w:rPr>
        <w:t xml:space="preserve"> ЗАТО Свободный Свердловской области</w:t>
      </w:r>
      <w:r w:rsidR="006B5AFD" w:rsidRPr="00D158EF">
        <w:rPr>
          <w:b/>
          <w:color w:val="000000" w:themeColor="text1"/>
        </w:rPr>
        <w:t xml:space="preserve">, </w:t>
      </w:r>
      <w:r w:rsidRPr="00D158EF">
        <w:rPr>
          <w:b/>
          <w:color w:val="000000" w:themeColor="text1"/>
        </w:rPr>
        <w:t>мер ответственности</w:t>
      </w:r>
    </w:p>
    <w:p w:rsidR="0090576E" w:rsidRDefault="0090576E" w:rsidP="0090576E">
      <w:pPr>
        <w:jc w:val="center"/>
        <w:rPr>
          <w:b/>
        </w:rPr>
      </w:pPr>
    </w:p>
    <w:p w:rsidR="00C007A2" w:rsidRPr="00652C15" w:rsidRDefault="00C007A2" w:rsidP="0090576E">
      <w:pPr>
        <w:jc w:val="center"/>
        <w:rPr>
          <w:b/>
        </w:rPr>
      </w:pPr>
      <w:r w:rsidRPr="00652C15">
        <w:rPr>
          <w:b/>
        </w:rPr>
        <w:t>1. Общие положения</w:t>
      </w:r>
    </w:p>
    <w:p w:rsidR="0090576E" w:rsidRDefault="0090576E" w:rsidP="0090576E">
      <w:r w:rsidRPr="0090576E">
        <w:t xml:space="preserve">           </w:t>
      </w:r>
    </w:p>
    <w:p w:rsidR="00D158EF" w:rsidRPr="00D158EF" w:rsidRDefault="0090576E" w:rsidP="00D158EF">
      <w:pPr>
        <w:tabs>
          <w:tab w:val="left" w:pos="720"/>
        </w:tabs>
        <w:jc w:val="both"/>
        <w:rPr>
          <w:color w:val="000000" w:themeColor="text1"/>
        </w:rPr>
      </w:pPr>
      <w:r w:rsidRPr="00D158EF">
        <w:rPr>
          <w:color w:val="000000" w:themeColor="text1"/>
        </w:rPr>
        <w:t xml:space="preserve">          </w:t>
      </w:r>
      <w:r w:rsidR="00EF5408" w:rsidRPr="00D158EF">
        <w:rPr>
          <w:color w:val="000000" w:themeColor="text1"/>
        </w:rPr>
        <w:t xml:space="preserve"> </w:t>
      </w:r>
      <w:r w:rsidRPr="00D158EF">
        <w:rPr>
          <w:color w:val="000000" w:themeColor="text1"/>
        </w:rPr>
        <w:t xml:space="preserve"> </w:t>
      </w:r>
      <w:r w:rsidR="00D158EF" w:rsidRPr="00D158EF">
        <w:rPr>
          <w:color w:val="000000" w:themeColor="text1"/>
        </w:rPr>
        <w:t xml:space="preserve">1. Настоящий Порядок разработан в соответствии с требованиями Федерального закона от 25 декабря 2008 года № 273-ФЗ «О противодействии коррупции»,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Федерального закона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</w:t>
      </w:r>
      <w:hyperlink r:id="rId4">
        <w:r w:rsidR="00D158EF" w:rsidRPr="00D158EF">
          <w:rPr>
            <w:color w:val="000000" w:themeColor="text1"/>
          </w:rPr>
          <w:t>статьи 29</w:t>
        </w:r>
      </w:hyperlink>
      <w:r w:rsidR="00D158EF" w:rsidRPr="00D158EF">
        <w:rPr>
          <w:color w:val="000000" w:themeColor="text1"/>
        </w:rPr>
        <w:t xml:space="preserve"> Федеральног</w:t>
      </w:r>
      <w:r w:rsidR="00D158EF">
        <w:rPr>
          <w:color w:val="000000" w:themeColor="text1"/>
        </w:rPr>
        <w:t>о закона от 20 марта 2025 года № 33-ФЗ «</w:t>
      </w:r>
      <w:r w:rsidR="00D158EF" w:rsidRPr="00D158EF">
        <w:rPr>
          <w:color w:val="000000" w:themeColor="text1"/>
        </w:rPr>
        <w:t>Об общих принципах организации местного самоуправления в единой системе публичной власти</w:t>
      </w:r>
      <w:r w:rsidR="00D158EF">
        <w:rPr>
          <w:color w:val="000000" w:themeColor="text1"/>
        </w:rPr>
        <w:t>»</w:t>
      </w:r>
      <w:r w:rsidR="00D158EF" w:rsidRPr="00D158EF">
        <w:rPr>
          <w:color w:val="000000" w:themeColor="text1"/>
        </w:rPr>
        <w:t xml:space="preserve">, </w:t>
      </w:r>
      <w:hyperlink r:id="rId5">
        <w:r w:rsidR="00D158EF" w:rsidRPr="00D158EF">
          <w:rPr>
            <w:color w:val="000000" w:themeColor="text1"/>
          </w:rPr>
          <w:t>статьи 12-4</w:t>
        </w:r>
      </w:hyperlink>
      <w:r w:rsidR="00D158EF" w:rsidRPr="00D158EF">
        <w:rPr>
          <w:color w:val="000000" w:themeColor="text1"/>
        </w:rPr>
        <w:t xml:space="preserve"> Закона Свердловской области от 20 февраля 2009 года </w:t>
      </w:r>
      <w:r w:rsidR="00D158EF">
        <w:rPr>
          <w:color w:val="000000" w:themeColor="text1"/>
        </w:rPr>
        <w:t>№ 2-ОЗ «</w:t>
      </w:r>
      <w:r w:rsidR="00D158EF" w:rsidRPr="00D158EF">
        <w:rPr>
          <w:color w:val="000000" w:themeColor="text1"/>
        </w:rPr>
        <w:t>О противодействии коррупции в Свердловской области</w:t>
      </w:r>
      <w:r w:rsidR="00D158EF">
        <w:rPr>
          <w:color w:val="000000" w:themeColor="text1"/>
        </w:rPr>
        <w:t>»</w:t>
      </w:r>
      <w:r w:rsidR="00D158EF" w:rsidRPr="00D158EF">
        <w:rPr>
          <w:color w:val="000000" w:themeColor="text1"/>
        </w:rPr>
        <w:t>.</w:t>
      </w:r>
    </w:p>
    <w:p w:rsidR="00EF5408" w:rsidRDefault="00EF5408" w:rsidP="006B5AFD">
      <w:pPr>
        <w:tabs>
          <w:tab w:val="left" w:pos="720"/>
        </w:tabs>
        <w:ind w:firstLine="709"/>
        <w:jc w:val="both"/>
      </w:pPr>
      <w:r>
        <w:t xml:space="preserve">2. Принимать решения о применении мер ответственности к лицам, замещающим муниципальные должности, уполномочена Дума городского </w:t>
      </w:r>
      <w:proofErr w:type="gramStart"/>
      <w:r>
        <w:t>округа</w:t>
      </w:r>
      <w:proofErr w:type="gramEnd"/>
      <w:r>
        <w:t xml:space="preserve"> ЗАТО Свободный Свердловской области.</w:t>
      </w:r>
    </w:p>
    <w:p w:rsidR="00EF5408" w:rsidRDefault="00EF5408" w:rsidP="00441EC0">
      <w:pPr>
        <w:tabs>
          <w:tab w:val="left" w:pos="720"/>
        </w:tabs>
        <w:jc w:val="both"/>
      </w:pPr>
    </w:p>
    <w:p w:rsidR="00C007A2" w:rsidRPr="00652C15" w:rsidRDefault="00C007A2" w:rsidP="00652C15">
      <w:pPr>
        <w:tabs>
          <w:tab w:val="left" w:pos="720"/>
        </w:tabs>
        <w:jc w:val="center"/>
        <w:rPr>
          <w:b/>
        </w:rPr>
      </w:pPr>
      <w:r w:rsidRPr="00652C15">
        <w:rPr>
          <w:b/>
        </w:rPr>
        <w:t xml:space="preserve">2. Принятие решения о применении мер ответственности к лицам, замещающим муниципальные должности в городском </w:t>
      </w:r>
      <w:proofErr w:type="gramStart"/>
      <w:r w:rsidRPr="00652C15">
        <w:rPr>
          <w:b/>
        </w:rPr>
        <w:t>округе</w:t>
      </w:r>
      <w:proofErr w:type="gramEnd"/>
      <w:r w:rsidRPr="00652C15">
        <w:rPr>
          <w:b/>
        </w:rPr>
        <w:t xml:space="preserve"> ЗАТО Свободный</w:t>
      </w:r>
    </w:p>
    <w:p w:rsidR="00C007A2" w:rsidRDefault="00C007A2" w:rsidP="00441EC0">
      <w:pPr>
        <w:tabs>
          <w:tab w:val="left" w:pos="720"/>
        </w:tabs>
        <w:jc w:val="both"/>
      </w:pPr>
    </w:p>
    <w:p w:rsidR="00C007A2" w:rsidRPr="009E77E5" w:rsidRDefault="00C007A2" w:rsidP="00441EC0">
      <w:pPr>
        <w:jc w:val="both"/>
      </w:pPr>
      <w:r>
        <w:t xml:space="preserve">            3. </w:t>
      </w:r>
      <w:r w:rsidRPr="009E77E5">
        <w:t>К лицам,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C007A2" w:rsidRPr="009E77E5" w:rsidRDefault="00C007A2" w:rsidP="00441EC0">
      <w:pPr>
        <w:ind w:firstLine="720"/>
        <w:jc w:val="both"/>
      </w:pPr>
      <w:r w:rsidRPr="009E77E5">
        <w:t>1) предупреждение;</w:t>
      </w:r>
    </w:p>
    <w:p w:rsidR="00C007A2" w:rsidRPr="009E77E5" w:rsidRDefault="00AA3504" w:rsidP="00441EC0">
      <w:pPr>
        <w:ind w:firstLine="720"/>
        <w:jc w:val="both"/>
      </w:pPr>
      <w:r>
        <w:t>2) освобождение депутата</w:t>
      </w:r>
      <w:r w:rsidR="00C007A2" w:rsidRPr="009E77E5">
        <w:t xml:space="preserve"> от должности в </w:t>
      </w:r>
      <w:r>
        <w:t xml:space="preserve">Думе городского </w:t>
      </w:r>
      <w:proofErr w:type="gramStart"/>
      <w:r>
        <w:t>округа</w:t>
      </w:r>
      <w:proofErr w:type="gramEnd"/>
      <w:r>
        <w:t xml:space="preserve"> ЗАТО Свободный</w:t>
      </w:r>
      <w:r w:rsidR="00C007A2" w:rsidRPr="009E77E5">
        <w:t xml:space="preserve"> с лишением права занимать должности в </w:t>
      </w:r>
      <w:r>
        <w:t xml:space="preserve">Думе городского округа ЗАТО Свободный </w:t>
      </w:r>
      <w:r w:rsidR="00C007A2" w:rsidRPr="009E77E5">
        <w:t>до прекращения срока его полномочий;</w:t>
      </w:r>
    </w:p>
    <w:p w:rsidR="00C007A2" w:rsidRPr="009E77E5" w:rsidRDefault="00C007A2" w:rsidP="00441EC0">
      <w:pPr>
        <w:ind w:firstLine="720"/>
        <w:jc w:val="both"/>
      </w:pPr>
      <w:r w:rsidRPr="009E77E5"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C007A2" w:rsidRPr="009E77E5" w:rsidRDefault="00C007A2" w:rsidP="00441EC0">
      <w:pPr>
        <w:ind w:firstLine="720"/>
        <w:jc w:val="both"/>
      </w:pPr>
      <w:r w:rsidRPr="009E77E5">
        <w:t xml:space="preserve">4) запрет занимать должности в </w:t>
      </w:r>
      <w:r w:rsidR="00AA3504">
        <w:t xml:space="preserve">Думе городского </w:t>
      </w:r>
      <w:proofErr w:type="gramStart"/>
      <w:r w:rsidR="00AA3504">
        <w:t>округа</w:t>
      </w:r>
      <w:proofErr w:type="gramEnd"/>
      <w:r w:rsidR="00AA3504">
        <w:t xml:space="preserve"> ЗАТО Свободный </w:t>
      </w:r>
      <w:r w:rsidRPr="009E77E5">
        <w:t>до прекращения срока его полномочий;</w:t>
      </w:r>
    </w:p>
    <w:p w:rsidR="00C007A2" w:rsidRPr="009E77E5" w:rsidRDefault="00C007A2" w:rsidP="00441EC0">
      <w:pPr>
        <w:ind w:firstLine="720"/>
        <w:jc w:val="both"/>
      </w:pPr>
      <w:r w:rsidRPr="009E77E5">
        <w:t>5) запрет исполнять полномочия на постоянной основе до прекращения срока его полномочий.</w:t>
      </w:r>
    </w:p>
    <w:p w:rsidR="00C007A2" w:rsidRDefault="00AA3504" w:rsidP="00441EC0">
      <w:pPr>
        <w:autoSpaceDE w:val="0"/>
        <w:autoSpaceDN w:val="0"/>
        <w:adjustRightInd w:val="0"/>
        <w:jc w:val="both"/>
      </w:pPr>
      <w:r>
        <w:t xml:space="preserve">            4. </w:t>
      </w:r>
      <w:r w:rsidRPr="00AA3504">
        <w:t xml:space="preserve">Решение, указанное в пункте </w:t>
      </w:r>
      <w:r>
        <w:t>3 настоящего Порядка</w:t>
      </w:r>
      <w:r w:rsidRPr="00AA3504">
        <w:t xml:space="preserve">, принимается не позднее чем через шесть месяцев со дня получения </w:t>
      </w:r>
      <w:r>
        <w:t>Думой городского округа ЗАТО Свободный</w:t>
      </w:r>
      <w:r w:rsidRPr="00AA3504">
        <w:t xml:space="preserve"> сведений о результатах проверки, проведенной в соответствии со статьей 12-3 </w:t>
      </w:r>
      <w:r>
        <w:t>Закон Свердловской области от 20.02.2009 № 2-ОЗ «О противодействии коррупции в Свердловской области»</w:t>
      </w:r>
      <w:r w:rsidR="0058759B">
        <w:t xml:space="preserve"> (далее - </w:t>
      </w:r>
      <w:r w:rsidR="0058759B" w:rsidRPr="00AA3504">
        <w:t>сведени</w:t>
      </w:r>
      <w:r w:rsidR="0058759B">
        <w:t>я</w:t>
      </w:r>
      <w:r w:rsidR="0058759B" w:rsidRPr="00AA3504">
        <w:t xml:space="preserve"> о результатах проверки</w:t>
      </w:r>
      <w:r w:rsidR="0058759B">
        <w:t>)</w:t>
      </w:r>
      <w:r w:rsidRPr="00AA3504">
        <w:t xml:space="preserve">, но не позднее чем через три года со дня представления </w:t>
      </w:r>
      <w:r>
        <w:t>лицом, замещающим муниципальную</w:t>
      </w:r>
      <w:r w:rsidRPr="009E77E5">
        <w:t xml:space="preserve"> должност</w:t>
      </w:r>
      <w:r>
        <w:t>ь,</w:t>
      </w:r>
      <w:r w:rsidRPr="00AA3504">
        <w:t xml:space="preserve"> сведений, ук</w:t>
      </w:r>
      <w:r>
        <w:t>азанных в абзаце первом пункта 3 настоящего</w:t>
      </w:r>
      <w:r w:rsidRPr="00AA3504">
        <w:t xml:space="preserve"> </w:t>
      </w:r>
      <w:r>
        <w:t>Порядка</w:t>
      </w:r>
      <w:r w:rsidRPr="00AA3504">
        <w:t>.</w:t>
      </w:r>
    </w:p>
    <w:p w:rsidR="00AA3504" w:rsidRDefault="00AA3504" w:rsidP="00441EC0">
      <w:pPr>
        <w:tabs>
          <w:tab w:val="left" w:pos="720"/>
        </w:tabs>
        <w:autoSpaceDE w:val="0"/>
        <w:autoSpaceDN w:val="0"/>
        <w:adjustRightInd w:val="0"/>
        <w:jc w:val="both"/>
      </w:pPr>
      <w:r>
        <w:t xml:space="preserve">            5. </w:t>
      </w:r>
      <w:r w:rsidR="0058759B">
        <w:t>Вопрос о применении мер ответственности к лицам, указанным в абзаце первом пункта 3 настоящего</w:t>
      </w:r>
      <w:r w:rsidR="0058759B" w:rsidRPr="00AA3504">
        <w:t xml:space="preserve"> </w:t>
      </w:r>
      <w:r w:rsidR="0058759B">
        <w:t xml:space="preserve">Порядка, рассматривается комиссией по законодательству Думы городского </w:t>
      </w:r>
      <w:proofErr w:type="gramStart"/>
      <w:r w:rsidR="0058759B">
        <w:t>округа</w:t>
      </w:r>
      <w:proofErr w:type="gramEnd"/>
      <w:r w:rsidR="0058759B">
        <w:t xml:space="preserve"> ЗАТО Свободный.</w:t>
      </w:r>
    </w:p>
    <w:p w:rsidR="0058759B" w:rsidRDefault="0058759B" w:rsidP="00441EC0">
      <w:pPr>
        <w:tabs>
          <w:tab w:val="left" w:pos="720"/>
        </w:tabs>
        <w:autoSpaceDE w:val="0"/>
        <w:autoSpaceDN w:val="0"/>
        <w:adjustRightInd w:val="0"/>
        <w:jc w:val="both"/>
      </w:pPr>
      <w:r>
        <w:lastRenderedPageBreak/>
        <w:t xml:space="preserve">            6. Комиссия по законодательству Думы городского округа проверяет и оценивает факт</w:t>
      </w:r>
      <w:r w:rsidR="009D4C32">
        <w:t>ические обстоятельства, учитывает</w:t>
      </w:r>
      <w:r w:rsidRPr="0058759B">
        <w:t xml:space="preserve"> характер искажения сведений, указанных в абзаце первом пункта </w:t>
      </w:r>
      <w:r w:rsidR="004836FC">
        <w:t>3</w:t>
      </w:r>
      <w:r w:rsidRPr="0058759B">
        <w:t xml:space="preserve"> </w:t>
      </w:r>
      <w:r w:rsidR="004836FC">
        <w:t>настоящего</w:t>
      </w:r>
      <w:r w:rsidR="004836FC" w:rsidRPr="00AA3504">
        <w:t xml:space="preserve"> </w:t>
      </w:r>
      <w:r w:rsidR="004836FC">
        <w:t>Порядка</w:t>
      </w:r>
      <w:r w:rsidRPr="0058759B">
        <w:t xml:space="preserve">, степень вины </w:t>
      </w:r>
      <w:r w:rsidR="004836FC">
        <w:t>лица, замещающего муниципальную</w:t>
      </w:r>
      <w:r w:rsidR="004836FC" w:rsidRPr="009E77E5">
        <w:t xml:space="preserve"> должност</w:t>
      </w:r>
      <w:r w:rsidR="004836FC">
        <w:t>ь, представившего</w:t>
      </w:r>
      <w:r w:rsidRPr="0058759B">
        <w:t xml:space="preserve"> эти сведения, а также обстоятельства, при которых представлены такие сведения.</w:t>
      </w:r>
      <w:r w:rsidR="00705ACD">
        <w:t xml:space="preserve"> По результатам заседания комиссии по законодательству Думы городского округа готовится соответствующее заключение.</w:t>
      </w:r>
    </w:p>
    <w:p w:rsidR="004836FC" w:rsidRDefault="004836FC" w:rsidP="00441EC0">
      <w:pPr>
        <w:tabs>
          <w:tab w:val="left" w:pos="720"/>
        </w:tabs>
        <w:autoSpaceDE w:val="0"/>
        <w:autoSpaceDN w:val="0"/>
        <w:adjustRightInd w:val="0"/>
        <w:jc w:val="both"/>
      </w:pPr>
      <w:r>
        <w:t xml:space="preserve">            7. </w:t>
      </w:r>
      <w:r w:rsidRPr="009E77E5">
        <w:t xml:space="preserve">Решение о применении к лицу, замещающему муниципальную должность, мер ответственности принимается по результатам рассмотрения </w:t>
      </w:r>
      <w:r>
        <w:t xml:space="preserve">заключения комиссии по законодательству Думы городского округа </w:t>
      </w:r>
      <w:r w:rsidRPr="009E77E5">
        <w:t xml:space="preserve">большинством голосов от установленной численности депутатов </w:t>
      </w:r>
      <w:r>
        <w:t xml:space="preserve">Думы городского </w:t>
      </w:r>
      <w:proofErr w:type="gramStart"/>
      <w:r>
        <w:t>округа</w:t>
      </w:r>
      <w:proofErr w:type="gramEnd"/>
      <w:r>
        <w:t xml:space="preserve"> ЗАТО Свободны.</w:t>
      </w:r>
    </w:p>
    <w:p w:rsidR="004836FC" w:rsidRDefault="004836FC" w:rsidP="00441EC0">
      <w:pPr>
        <w:ind w:firstLine="720"/>
        <w:jc w:val="both"/>
      </w:pPr>
      <w:r>
        <w:t>8. Лицо, замещающее муниципальную</w:t>
      </w:r>
      <w:r w:rsidRPr="009E77E5">
        <w:t xml:space="preserve"> должност</w:t>
      </w:r>
      <w:r>
        <w:t xml:space="preserve">ь, в отношении которого </w:t>
      </w:r>
      <w:r w:rsidR="00006F41">
        <w:t>принимается решение</w:t>
      </w:r>
      <w:r>
        <w:t>, не принимает участие в голосовании.</w:t>
      </w:r>
    </w:p>
    <w:p w:rsidR="00E36243" w:rsidRPr="00D158EF" w:rsidRDefault="00E36243" w:rsidP="00D86F64">
      <w:pPr>
        <w:ind w:firstLine="720"/>
        <w:jc w:val="both"/>
        <w:rPr>
          <w:color w:val="000000" w:themeColor="text1"/>
        </w:rPr>
      </w:pPr>
      <w:r w:rsidRPr="00D158EF">
        <w:rPr>
          <w:color w:val="000000" w:themeColor="text1"/>
        </w:rPr>
        <w:t>9. В решении Думы городского округа о применении к лицу, замещающему муниципальную должность, мер ответственности, предусмотренных статьёй 29 Федерального закона от 20 марта 2025 года № 33-ФЗ «Об общих принципах организации местного самоуправления в единой системе публичной власти», должны быть в обязательном порядке указаны основания принятия решения, содержание допущенного правонарушения, а также реквизиты нормативных правовых актов, положения которых нарушены.</w:t>
      </w:r>
    </w:p>
    <w:p w:rsidR="00006F41" w:rsidRDefault="00FB689C" w:rsidP="00441EC0">
      <w:pPr>
        <w:ind w:firstLine="720"/>
        <w:jc w:val="both"/>
      </w:pPr>
      <w:r>
        <w:t>10</w:t>
      </w:r>
      <w:r w:rsidR="00006F41">
        <w:t>. Копия принятого решения должна быть вручена под роспись либо направлена по по</w:t>
      </w:r>
      <w:r>
        <w:t>чте лицу</w:t>
      </w:r>
      <w:r w:rsidR="00E36243">
        <w:t xml:space="preserve">, </w:t>
      </w:r>
      <w:r w:rsidR="00E36243" w:rsidRPr="00D158EF">
        <w:rPr>
          <w:color w:val="000000" w:themeColor="text1"/>
        </w:rPr>
        <w:t>замещающему муниципальную должность,</w:t>
      </w:r>
      <w:r w:rsidRPr="00D158EF">
        <w:rPr>
          <w:color w:val="000000" w:themeColor="text1"/>
        </w:rPr>
        <w:t xml:space="preserve"> </w:t>
      </w:r>
      <w:r>
        <w:t xml:space="preserve">не </w:t>
      </w:r>
      <w:r w:rsidR="009D4C32">
        <w:t>позднее 10</w:t>
      </w:r>
      <w:r w:rsidR="00006F41">
        <w:t xml:space="preserve"> рабочих дней с даты принятия.</w:t>
      </w:r>
    </w:p>
    <w:p w:rsidR="00006F41" w:rsidRDefault="00FB689C" w:rsidP="00D158EF">
      <w:pPr>
        <w:ind w:firstLine="720"/>
      </w:pPr>
      <w:r>
        <w:t>11</w:t>
      </w:r>
      <w:r w:rsidR="00006F41">
        <w:t>. Лицо, замещающее муниципальную должность, вправе обжаловать решение о применении к нему мер ответственности в судебном порядке.</w:t>
      </w:r>
    </w:p>
    <w:p w:rsidR="00FA317A" w:rsidRPr="00D158EF" w:rsidRDefault="00FA317A" w:rsidP="00FA317A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 w:themeColor="text1"/>
        </w:rPr>
      </w:pPr>
      <w:r>
        <w:t xml:space="preserve">            12</w:t>
      </w:r>
      <w:r w:rsidRPr="00FA317A">
        <w:t xml:space="preserve">. Информация о применении к </w:t>
      </w:r>
      <w:r>
        <w:t>лицам, замещающим муниципальную должность</w:t>
      </w:r>
      <w:r w:rsidRPr="00FA317A">
        <w:t xml:space="preserve"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ответственности, установленных </w:t>
      </w:r>
      <w:r w:rsidR="00E36243" w:rsidRPr="00D158EF">
        <w:rPr>
          <w:color w:val="000000" w:themeColor="text1"/>
        </w:rPr>
        <w:t>статьёй 29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="00D158EF" w:rsidRPr="00D158EF">
        <w:rPr>
          <w:color w:val="000000" w:themeColor="text1"/>
        </w:rPr>
        <w:t>,</w:t>
      </w:r>
      <w:r w:rsidR="00E36243" w:rsidRPr="00D158EF">
        <w:rPr>
          <w:color w:val="000000" w:themeColor="text1"/>
        </w:rPr>
        <w:t xml:space="preserve"> </w:t>
      </w:r>
      <w:r w:rsidRPr="00FA317A">
        <w:t>размещается в информаци</w:t>
      </w:r>
      <w:r>
        <w:t>онно-телекоммуникационной сети «</w:t>
      </w:r>
      <w:r w:rsidRPr="00FA317A">
        <w:t>Интернет</w:t>
      </w:r>
      <w:r>
        <w:t>»</w:t>
      </w:r>
      <w:r w:rsidRPr="00FA317A">
        <w:t xml:space="preserve"> на официальных сайтах органов местного самоуправления </w:t>
      </w:r>
      <w:r w:rsidRPr="00D158EF">
        <w:rPr>
          <w:color w:val="000000" w:themeColor="text1"/>
        </w:rPr>
        <w:t xml:space="preserve">и </w:t>
      </w:r>
      <w:r w:rsidR="00E36243" w:rsidRPr="00D158EF">
        <w:rPr>
          <w:color w:val="000000" w:themeColor="text1"/>
        </w:rPr>
        <w:t>подлежит официальному опубликованию в газете «Свободные вести» в течение десяти дней со дня принятия соответствующего решения</w:t>
      </w:r>
      <w:r w:rsidRPr="00D158EF">
        <w:rPr>
          <w:color w:val="000000" w:themeColor="text1"/>
        </w:rPr>
        <w:t>.</w:t>
      </w:r>
    </w:p>
    <w:p w:rsidR="004836FC" w:rsidRDefault="004836FC" w:rsidP="00441EC0">
      <w:pPr>
        <w:tabs>
          <w:tab w:val="left" w:pos="720"/>
        </w:tabs>
        <w:autoSpaceDE w:val="0"/>
        <w:autoSpaceDN w:val="0"/>
        <w:adjustRightInd w:val="0"/>
        <w:jc w:val="both"/>
      </w:pPr>
    </w:p>
    <w:p w:rsidR="00FB689C" w:rsidRPr="00652C15" w:rsidRDefault="00FB689C" w:rsidP="00652C15">
      <w:pPr>
        <w:autoSpaceDE w:val="0"/>
        <w:autoSpaceDN w:val="0"/>
        <w:adjustRightInd w:val="0"/>
        <w:jc w:val="center"/>
        <w:rPr>
          <w:b/>
        </w:rPr>
      </w:pPr>
      <w:r w:rsidRPr="00652C15">
        <w:rPr>
          <w:b/>
        </w:rPr>
        <w:t xml:space="preserve">3. Принятие решения о </w:t>
      </w:r>
      <w:r w:rsidR="00652C66" w:rsidRPr="00652C15">
        <w:rPr>
          <w:b/>
        </w:rPr>
        <w:t>досрочн</w:t>
      </w:r>
      <w:r w:rsidR="009D4C32">
        <w:rPr>
          <w:b/>
        </w:rPr>
        <w:t>о прекращении полномочий лица, замещающего</w:t>
      </w:r>
      <w:r w:rsidRPr="00652C15">
        <w:rPr>
          <w:b/>
        </w:rPr>
        <w:t xml:space="preserve"> мун</w:t>
      </w:r>
      <w:r w:rsidR="009D4C32">
        <w:rPr>
          <w:b/>
        </w:rPr>
        <w:t>иципальную</w:t>
      </w:r>
      <w:r w:rsidR="00652C66" w:rsidRPr="00652C15">
        <w:rPr>
          <w:b/>
        </w:rPr>
        <w:t xml:space="preserve"> должност</w:t>
      </w:r>
      <w:r w:rsidR="009D4C32">
        <w:rPr>
          <w:b/>
        </w:rPr>
        <w:t>ь</w:t>
      </w:r>
      <w:r w:rsidRPr="00652C15">
        <w:rPr>
          <w:b/>
        </w:rPr>
        <w:t xml:space="preserve"> в городском </w:t>
      </w:r>
      <w:proofErr w:type="gramStart"/>
      <w:r w:rsidRPr="00652C15">
        <w:rPr>
          <w:b/>
        </w:rPr>
        <w:t>округе</w:t>
      </w:r>
      <w:proofErr w:type="gramEnd"/>
      <w:r w:rsidRPr="00652C15">
        <w:rPr>
          <w:b/>
        </w:rPr>
        <w:t xml:space="preserve"> ЗАТО Свободный</w:t>
      </w:r>
    </w:p>
    <w:p w:rsidR="00652C66" w:rsidRDefault="00652C66" w:rsidP="00441EC0">
      <w:pPr>
        <w:autoSpaceDE w:val="0"/>
        <w:autoSpaceDN w:val="0"/>
        <w:adjustRightInd w:val="0"/>
        <w:jc w:val="both"/>
      </w:pPr>
    </w:p>
    <w:p w:rsidR="00652C66" w:rsidRDefault="00652C66" w:rsidP="00441EC0">
      <w:pPr>
        <w:ind w:firstLine="720"/>
        <w:jc w:val="both"/>
      </w:pPr>
      <w:r>
        <w:t>1</w:t>
      </w:r>
      <w:r w:rsidR="00FA317A">
        <w:t>3</w:t>
      </w:r>
      <w:r>
        <w:t>. Вопрос о досроч</w:t>
      </w:r>
      <w:r w:rsidR="00527FBD">
        <w:t>ном прекращении полномочий лица, замещающего</w:t>
      </w:r>
      <w:r>
        <w:t xml:space="preserve"> муниципальную должность</w:t>
      </w:r>
      <w:r w:rsidRPr="008B1EC9">
        <w:t>,</w:t>
      </w:r>
      <w:r w:rsidR="008B1EC9" w:rsidRPr="008B1EC9">
        <w:t xml:space="preserve"> при</w:t>
      </w:r>
      <w:r w:rsidRPr="008B1EC9">
        <w:t xml:space="preserve"> </w:t>
      </w:r>
      <w:r w:rsidR="008B1EC9" w:rsidRPr="008B1EC9">
        <w:t xml:space="preserve">несоблюдении ограничений, запретов, неисполнения обязанностей, установленных Федеральным </w:t>
      </w:r>
      <w:hyperlink r:id="rId6" w:history="1">
        <w:r w:rsidR="008B1EC9" w:rsidRPr="008B1EC9">
          <w:t>законом</w:t>
        </w:r>
      </w:hyperlink>
      <w:r w:rsidR="008B1EC9" w:rsidRPr="008B1EC9">
        <w:t xml:space="preserve"> от 25 декабря 2008 года № 273-ФЗ «О противодействии коррупции», Федеральным </w:t>
      </w:r>
      <w:hyperlink r:id="rId7" w:history="1">
        <w:r w:rsidR="008B1EC9" w:rsidRPr="008B1EC9">
          <w:t>законом</w:t>
        </w:r>
      </w:hyperlink>
      <w:r w:rsidR="008B1EC9" w:rsidRPr="008B1EC9"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8" w:history="1">
        <w:r w:rsidR="008B1EC9" w:rsidRPr="008B1EC9">
          <w:t>законом</w:t>
        </w:r>
      </w:hyperlink>
      <w:r w:rsidR="008B1EC9" w:rsidRPr="008B1EC9"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8B1EC9">
        <w:t>»</w:t>
      </w:r>
      <w:r w:rsidR="008B1EC9" w:rsidRPr="008B1EC9">
        <w:t xml:space="preserve">, если иное не предусмотрено </w:t>
      </w:r>
      <w:r w:rsidR="00EA0298" w:rsidRPr="00D158EF">
        <w:rPr>
          <w:color w:val="000000" w:themeColor="text1"/>
        </w:rPr>
        <w:t>Федеральным законом</w:t>
      </w:r>
      <w:r w:rsidR="00E36243" w:rsidRPr="00D158EF">
        <w:rPr>
          <w:color w:val="000000" w:themeColor="text1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="008B1EC9" w:rsidRPr="00D158EF">
        <w:rPr>
          <w:color w:val="000000" w:themeColor="text1"/>
        </w:rPr>
        <w:t xml:space="preserve">, </w:t>
      </w:r>
      <w:r w:rsidRPr="00D158EF">
        <w:rPr>
          <w:color w:val="000000" w:themeColor="text1"/>
        </w:rPr>
        <w:t xml:space="preserve">рассматривается комиссией по законодательству </w:t>
      </w:r>
      <w:r>
        <w:t>Думы городского округа.</w:t>
      </w:r>
    </w:p>
    <w:p w:rsidR="00652C66" w:rsidRDefault="00652C66" w:rsidP="00441EC0">
      <w:pPr>
        <w:ind w:firstLine="720"/>
        <w:jc w:val="both"/>
      </w:pPr>
      <w:r>
        <w:t>1</w:t>
      </w:r>
      <w:r w:rsidR="00FA317A">
        <w:t>4</w:t>
      </w:r>
      <w:r>
        <w:t xml:space="preserve">. Комиссия по законодательству Думы городского округа проверяет и оценивает фактические обстоятельства, являющиеся основанием для досрочного прекращения полномочий </w:t>
      </w:r>
      <w:r w:rsidR="008B1EC9">
        <w:t>лица, замещающего муниципальную должность</w:t>
      </w:r>
      <w:r>
        <w:t>, и принимает решение об установлении оснований для досрочного пр</w:t>
      </w:r>
      <w:r w:rsidR="007602F8">
        <w:t>екращения</w:t>
      </w:r>
      <w:r>
        <w:t xml:space="preserve"> полномочий. По результатам заседания комиссии </w:t>
      </w:r>
      <w:r w:rsidR="008B1EC9">
        <w:t xml:space="preserve">по законодательству Думы городского округа </w:t>
      </w:r>
      <w:r>
        <w:t>готовится соответствующее заключение.</w:t>
      </w:r>
    </w:p>
    <w:p w:rsidR="0042218D" w:rsidRDefault="00527FBD" w:rsidP="00441EC0">
      <w:pPr>
        <w:tabs>
          <w:tab w:val="left" w:pos="720"/>
        </w:tabs>
        <w:autoSpaceDE w:val="0"/>
        <w:autoSpaceDN w:val="0"/>
        <w:adjustRightInd w:val="0"/>
        <w:jc w:val="both"/>
      </w:pPr>
      <w:r>
        <w:lastRenderedPageBreak/>
        <w:t xml:space="preserve">  </w:t>
      </w:r>
      <w:r w:rsidR="0042218D">
        <w:t xml:space="preserve">          </w:t>
      </w:r>
      <w:r>
        <w:t>1</w:t>
      </w:r>
      <w:r w:rsidR="00FA317A">
        <w:t>5</w:t>
      </w:r>
      <w:r>
        <w:t xml:space="preserve">. Решение Думы городского округа </w:t>
      </w:r>
      <w:r w:rsidRPr="007F61E3">
        <w:t>об удалении главы городского округа в отставку осуществляется Думой городского</w:t>
      </w:r>
      <w:r>
        <w:t xml:space="preserve"> округа в течение одного месяца со дня внесения соответствующего обращения</w:t>
      </w:r>
      <w:r w:rsidR="0042218D">
        <w:t xml:space="preserve"> и считается принятым, если за него проголосовало не менее двух третей от установленной численности депутатов Думы городского округа</w:t>
      </w:r>
      <w:r>
        <w:t>.</w:t>
      </w:r>
      <w:r w:rsidR="0042218D">
        <w:t xml:space="preserve"> В решении</w:t>
      </w:r>
      <w:r w:rsidR="0042218D" w:rsidRPr="00527FBD">
        <w:t xml:space="preserve"> </w:t>
      </w:r>
      <w:r w:rsidR="0042218D">
        <w:t>Думы городского округа</w:t>
      </w:r>
      <w:r w:rsidR="0042218D" w:rsidRPr="00527FBD">
        <w:t xml:space="preserve"> определяется дата прекращения полномочий.</w:t>
      </w:r>
    </w:p>
    <w:p w:rsidR="007F61E3" w:rsidRPr="00527FBD" w:rsidRDefault="00D158EF" w:rsidP="00D158EF">
      <w:pPr>
        <w:autoSpaceDE w:val="0"/>
        <w:autoSpaceDN w:val="0"/>
        <w:adjustRightInd w:val="0"/>
        <w:ind w:firstLine="709"/>
        <w:jc w:val="both"/>
      </w:pPr>
      <w:r>
        <w:t xml:space="preserve">16. </w:t>
      </w:r>
      <w:r w:rsidR="00C54873">
        <w:t>Решение Думы городского округа о досрочном</w:t>
      </w:r>
      <w:r w:rsidR="00C54873" w:rsidRPr="00C54873">
        <w:t xml:space="preserve"> прекращени</w:t>
      </w:r>
      <w:r w:rsidR="00C54873">
        <w:t xml:space="preserve">и полномочий </w:t>
      </w:r>
      <w:r w:rsidR="00C54873" w:rsidRPr="007F61E3">
        <w:t>главы городского округа осуществляется Думой городского</w:t>
      </w:r>
      <w:r w:rsidR="00C54873">
        <w:t xml:space="preserve"> округа в течение одного месяца со дня внесения соответствующего обращения и считается принятым, если за него проголосовало </w:t>
      </w:r>
      <w:r w:rsidR="00F828B1" w:rsidRPr="00F828B1">
        <w:rPr>
          <w:color w:val="000000" w:themeColor="text1"/>
        </w:rPr>
        <w:t>большинство голосов от установленной численности депутатов</w:t>
      </w:r>
      <w:r w:rsidR="00C54873" w:rsidRPr="00F828B1">
        <w:rPr>
          <w:color w:val="000000" w:themeColor="text1"/>
        </w:rPr>
        <w:t xml:space="preserve"> </w:t>
      </w:r>
      <w:r w:rsidR="00C54873">
        <w:t>Думы городского округа. В решении</w:t>
      </w:r>
      <w:r w:rsidR="00C54873" w:rsidRPr="00527FBD">
        <w:t xml:space="preserve"> </w:t>
      </w:r>
      <w:r w:rsidR="00C54873">
        <w:t>Думы городского округа</w:t>
      </w:r>
      <w:r w:rsidR="00C54873" w:rsidRPr="00527FBD">
        <w:t xml:space="preserve"> определяется дата прекращения полномочий</w:t>
      </w:r>
      <w:r w:rsidR="00C46697">
        <w:t>.</w:t>
      </w:r>
    </w:p>
    <w:p w:rsidR="00527FBD" w:rsidRDefault="00527FBD" w:rsidP="00441EC0">
      <w:pPr>
        <w:tabs>
          <w:tab w:val="left" w:pos="720"/>
        </w:tabs>
        <w:autoSpaceDE w:val="0"/>
        <w:autoSpaceDN w:val="0"/>
        <w:adjustRightInd w:val="0"/>
        <w:ind w:firstLine="540"/>
        <w:jc w:val="both"/>
      </w:pPr>
      <w:r>
        <w:t xml:space="preserve">   1</w:t>
      </w:r>
      <w:r w:rsidR="00D158EF">
        <w:t>7</w:t>
      </w:r>
      <w:r>
        <w:t xml:space="preserve">. Решение </w:t>
      </w:r>
      <w:r w:rsidR="0042218D">
        <w:t xml:space="preserve">Думы городского округа </w:t>
      </w:r>
      <w:r>
        <w:t xml:space="preserve">о досрочном прекращении полномочий депутата </w:t>
      </w:r>
      <w:r w:rsidR="0042218D">
        <w:t xml:space="preserve">Думы городского округа </w:t>
      </w:r>
      <w:r>
        <w:t xml:space="preserve">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</w:t>
      </w:r>
      <w:r w:rsidR="0042218D">
        <w:t>Думы городского округа</w:t>
      </w:r>
      <w:r>
        <w:t>, - не позднее чем через три месяца со дня появления такого основания.</w:t>
      </w:r>
    </w:p>
    <w:p w:rsidR="00FB689C" w:rsidRDefault="00527FBD" w:rsidP="00441EC0">
      <w:pPr>
        <w:tabs>
          <w:tab w:val="left" w:pos="720"/>
        </w:tabs>
        <w:autoSpaceDE w:val="0"/>
        <w:autoSpaceDN w:val="0"/>
        <w:adjustRightInd w:val="0"/>
        <w:jc w:val="both"/>
      </w:pPr>
      <w:r>
        <w:t xml:space="preserve">            </w:t>
      </w:r>
      <w:r w:rsidR="00FA317A">
        <w:t>1</w:t>
      </w:r>
      <w:r w:rsidR="00D158EF">
        <w:t>8</w:t>
      </w:r>
      <w:r>
        <w:t>.</w:t>
      </w:r>
      <w:r w:rsidRPr="00527FBD">
        <w:t xml:space="preserve"> Решение </w:t>
      </w:r>
      <w:r>
        <w:t xml:space="preserve">Думы городского округа </w:t>
      </w:r>
      <w:r w:rsidRPr="00527FBD">
        <w:t>о досрочном п</w:t>
      </w:r>
      <w:r>
        <w:t xml:space="preserve">рекращении полномочий депутата </w:t>
      </w:r>
      <w:r w:rsidR="0042218D">
        <w:t xml:space="preserve">Думы городского округа </w:t>
      </w:r>
      <w:r w:rsidRPr="00527FBD">
        <w:t xml:space="preserve">принимается большинством голосов от </w:t>
      </w:r>
      <w:r w:rsidRPr="001B05EE">
        <w:t>установленной численности депутатов</w:t>
      </w:r>
      <w:r w:rsidR="00D158EF">
        <w:t>.</w:t>
      </w:r>
      <w:r w:rsidRPr="00527FBD">
        <w:t xml:space="preserve"> </w:t>
      </w:r>
      <w:r w:rsidR="00D158EF" w:rsidRPr="00D158EF">
        <w:t>В решении Думы городского округа определяется дата прекращения полномочий.</w:t>
      </w:r>
    </w:p>
    <w:p w:rsidR="00C46697" w:rsidRPr="00D158EF" w:rsidRDefault="00C46697" w:rsidP="00FF62A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D158EF">
        <w:rPr>
          <w:color w:val="000000" w:themeColor="text1"/>
        </w:rPr>
        <w:t>1</w:t>
      </w:r>
      <w:r w:rsidR="00D158EF" w:rsidRPr="00D158EF">
        <w:rPr>
          <w:color w:val="000000" w:themeColor="text1"/>
        </w:rPr>
        <w:t>9</w:t>
      </w:r>
      <w:r w:rsidRPr="00D158EF">
        <w:rPr>
          <w:color w:val="000000" w:themeColor="text1"/>
        </w:rPr>
        <w:t xml:space="preserve">. Решение Думы городского округа о досрочном освобождении от должности председателя Контрольного органа городского округа </w:t>
      </w:r>
      <w:r w:rsidR="00FF62A6" w:rsidRPr="00D158EF">
        <w:rPr>
          <w:color w:val="000000" w:themeColor="text1"/>
        </w:rPr>
        <w:t>принимается на ближайшем заседании, после появления основания для досрочного прекращения полномочий, большинством голосов от установленной численности депутатов Думы городского округа</w:t>
      </w:r>
      <w:r w:rsidR="00D158EF" w:rsidRPr="00D158EF">
        <w:rPr>
          <w:color w:val="000000" w:themeColor="text1"/>
        </w:rPr>
        <w:t>.</w:t>
      </w:r>
      <w:r w:rsidR="00FF62A6" w:rsidRPr="00D158EF">
        <w:rPr>
          <w:color w:val="000000" w:themeColor="text1"/>
        </w:rPr>
        <w:t xml:space="preserve"> </w:t>
      </w:r>
      <w:r w:rsidR="00D158EF" w:rsidRPr="00D158EF">
        <w:rPr>
          <w:color w:val="000000" w:themeColor="text1"/>
        </w:rPr>
        <w:t xml:space="preserve">В решении Думы городского округа определяется дата </w:t>
      </w:r>
      <w:r w:rsidR="00FF62A6" w:rsidRPr="00D158EF">
        <w:rPr>
          <w:color w:val="000000" w:themeColor="text1"/>
        </w:rPr>
        <w:t>освобождения от должности</w:t>
      </w:r>
      <w:r w:rsidR="00D158EF" w:rsidRPr="00D158EF">
        <w:rPr>
          <w:color w:val="000000" w:themeColor="text1"/>
        </w:rPr>
        <w:t>.</w:t>
      </w:r>
    </w:p>
    <w:sectPr w:rsidR="00C46697" w:rsidRPr="00D158EF" w:rsidSect="00B878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7D"/>
    <w:rsid w:val="00006F41"/>
    <w:rsid w:val="00173FEB"/>
    <w:rsid w:val="001D4779"/>
    <w:rsid w:val="002E3245"/>
    <w:rsid w:val="00331D4C"/>
    <w:rsid w:val="003F5395"/>
    <w:rsid w:val="0042218D"/>
    <w:rsid w:val="00425B76"/>
    <w:rsid w:val="00431E57"/>
    <w:rsid w:val="00441EC0"/>
    <w:rsid w:val="004836FC"/>
    <w:rsid w:val="004C73EF"/>
    <w:rsid w:val="00527FBD"/>
    <w:rsid w:val="0058759B"/>
    <w:rsid w:val="00652C15"/>
    <w:rsid w:val="00652C66"/>
    <w:rsid w:val="006A426C"/>
    <w:rsid w:val="006B5AFD"/>
    <w:rsid w:val="00705ACD"/>
    <w:rsid w:val="007602F8"/>
    <w:rsid w:val="007C7686"/>
    <w:rsid w:val="007F61E3"/>
    <w:rsid w:val="008B1EC9"/>
    <w:rsid w:val="008F15EC"/>
    <w:rsid w:val="0090576E"/>
    <w:rsid w:val="009D4C32"/>
    <w:rsid w:val="00A04A99"/>
    <w:rsid w:val="00A91626"/>
    <w:rsid w:val="00AA3504"/>
    <w:rsid w:val="00B8787D"/>
    <w:rsid w:val="00C007A2"/>
    <w:rsid w:val="00C46697"/>
    <w:rsid w:val="00C54873"/>
    <w:rsid w:val="00D158EF"/>
    <w:rsid w:val="00D440C4"/>
    <w:rsid w:val="00D86F64"/>
    <w:rsid w:val="00DE35E0"/>
    <w:rsid w:val="00E36243"/>
    <w:rsid w:val="00E6696D"/>
    <w:rsid w:val="00EA0298"/>
    <w:rsid w:val="00EF5408"/>
    <w:rsid w:val="00F828B1"/>
    <w:rsid w:val="00F9743E"/>
    <w:rsid w:val="00FA317A"/>
    <w:rsid w:val="00FB689C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FC94E"/>
  <w15:chartTrackingRefBased/>
  <w15:docId w15:val="{7103684A-2BF1-4E1E-BAEE-A117C672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87D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8787D"/>
    <w:pPr>
      <w:keepNext/>
      <w:jc w:val="center"/>
      <w:outlineLvl w:val="2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8787D"/>
    <w:pPr>
      <w:spacing w:after="120"/>
    </w:pPr>
  </w:style>
  <w:style w:type="paragraph" w:customStyle="1" w:styleId="a4">
    <w:name w:val="Знак Знак"/>
    <w:basedOn w:val="a"/>
    <w:rsid w:val="00B878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locked/>
    <w:rsid w:val="00B8787D"/>
    <w:rPr>
      <w:rFonts w:eastAsia="Arial Unicode MS"/>
      <w:sz w:val="24"/>
      <w:lang w:val="ru-RU" w:eastAsia="ru-RU" w:bidi="ar-SA"/>
    </w:rPr>
  </w:style>
  <w:style w:type="paragraph" w:customStyle="1" w:styleId="ConsPlusNormal">
    <w:name w:val="ConsPlusNormal"/>
    <w:rsid w:val="00D158E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896FB64FA6B11A61604B84C1C0C1729B04C7067DEE67FBA0F1EB042Em8q5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4896FB64FA6B11A61604B84C1C0C1729B04C7067DEC67FBA0F1EB042Em8q5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896FB64FA6B11A61604B84C1C0C1729B04C7067DEB67FBA0F1EB042Em8q5F" TargetMode="External"/><Relationship Id="rId5" Type="http://schemas.openxmlformats.org/officeDocument/2006/relationships/hyperlink" Target="https://login.consultant.ru/link/?req=doc&amp;base=RLAW071&amp;n=424828&amp;dst=10039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31468&amp;dst=10038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Links>
    <vt:vector size="18" baseType="variant">
      <vt:variant>
        <vt:i4>5701717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consultantplus://offline/ref=C4896FB64FA6B11A61604B84C1C0C1729B04C7067DEE67FBA0F1EB042Em8q5F</vt:lpwstr>
      </vt:variant>
      <vt:variant>
        <vt:lpwstr/>
      </vt:variant>
      <vt:variant>
        <vt:i4>5701715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consultantplus://offline/ref=C4896FB64FA6B11A61604B84C1C0C1729B04C7067DEC67FBA0F1EB042Em8q5F</vt:lpwstr>
      </vt:variant>
      <vt:variant>
        <vt:lpwstr/>
      </vt:variant>
      <vt:variant>
        <vt:i4>5701714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consultantplus://offline/ref=C4896FB64FA6B11A61604B84C1C0C1729B04C7067DEB67FBA0F1EB042Em8q5F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Михайлов</cp:lastModifiedBy>
  <cp:revision>5</cp:revision>
  <cp:lastPrinted>2019-12-10T10:59:00Z</cp:lastPrinted>
  <dcterms:created xsi:type="dcterms:W3CDTF">2026-06-11T09:31:00Z</dcterms:created>
  <dcterms:modified xsi:type="dcterms:W3CDTF">2026-06-25T11:02:00Z</dcterms:modified>
</cp:coreProperties>
</file>