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D4" w:rsidRDefault="009B1ED4" w:rsidP="009B1ED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B1ED4" w:rsidRDefault="009B1ED4" w:rsidP="009B1ED4">
      <w:pPr>
        <w:jc w:val="center"/>
      </w:pPr>
      <w:r>
        <w:t>СВЕРДЛОВСКАЯ ОБЛАСТЬ</w:t>
      </w:r>
    </w:p>
    <w:p w:rsidR="009B1ED4" w:rsidRDefault="009B1ED4" w:rsidP="009B1ED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B1ED4" w:rsidRDefault="009B1ED4" w:rsidP="009B1ED4">
      <w:pPr>
        <w:jc w:val="center"/>
      </w:pPr>
      <w:r>
        <w:t>53-е очередное заседание Думы городского округа</w:t>
      </w:r>
    </w:p>
    <w:p w:rsidR="009B1ED4" w:rsidRDefault="009B1ED4" w:rsidP="009B1ED4">
      <w:pPr>
        <w:jc w:val="center"/>
      </w:pPr>
      <w:r>
        <w:t>РЕШЕНИЕ № 53/11</w:t>
      </w:r>
    </w:p>
    <w:p w:rsidR="009B1ED4" w:rsidRDefault="009B1ED4" w:rsidP="009B1ED4">
      <w:pPr>
        <w:jc w:val="center"/>
      </w:pPr>
    </w:p>
    <w:p w:rsidR="009B1ED4" w:rsidRDefault="009B1ED4" w:rsidP="009B1ED4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9B1ED4" w:rsidRDefault="009B1ED4" w:rsidP="009B1ED4">
      <w:pPr>
        <w:jc w:val="both"/>
        <w:rPr>
          <w:b/>
        </w:rPr>
      </w:pPr>
    </w:p>
    <w:p w:rsidR="009B1ED4" w:rsidRDefault="009B1ED4" w:rsidP="009B1ED4">
      <w:pPr>
        <w:jc w:val="both"/>
        <w:rPr>
          <w:b/>
        </w:rPr>
      </w:pPr>
      <w:r w:rsidRPr="00BC257D">
        <w:rPr>
          <w:b/>
        </w:rPr>
        <w:t>Об увеличении фонда оплаты труда</w:t>
      </w:r>
      <w:r>
        <w:rPr>
          <w:b/>
        </w:rPr>
        <w:t xml:space="preserve"> </w:t>
      </w:r>
      <w:r w:rsidRPr="00BC257D">
        <w:rPr>
          <w:b/>
        </w:rPr>
        <w:t xml:space="preserve">работников </w:t>
      </w:r>
    </w:p>
    <w:p w:rsidR="009B1ED4" w:rsidRPr="00BC257D" w:rsidRDefault="009B1ED4" w:rsidP="009B1ED4">
      <w:pPr>
        <w:jc w:val="both"/>
        <w:rPr>
          <w:b/>
        </w:rPr>
      </w:pPr>
      <w:r w:rsidRPr="00BC257D">
        <w:rPr>
          <w:b/>
        </w:rPr>
        <w:t>муниципальных учреждений</w:t>
      </w:r>
      <w:r>
        <w:rPr>
          <w:b/>
        </w:rPr>
        <w:t xml:space="preserve"> городского округа</w:t>
      </w:r>
    </w:p>
    <w:p w:rsidR="009B1ED4" w:rsidRDefault="009B1ED4" w:rsidP="009B1ED4">
      <w:pPr>
        <w:jc w:val="both"/>
        <w:rPr>
          <w:b/>
        </w:rPr>
      </w:pPr>
      <w:r w:rsidRPr="00BC257D">
        <w:rPr>
          <w:b/>
        </w:rPr>
        <w:t xml:space="preserve">ЗАТО </w:t>
      </w:r>
      <w:proofErr w:type="gramStart"/>
      <w:r w:rsidRPr="00BC257D">
        <w:rPr>
          <w:b/>
        </w:rPr>
        <w:t>Свободный</w:t>
      </w:r>
      <w:proofErr w:type="gramEnd"/>
      <w:r w:rsidRPr="00BC257D">
        <w:rPr>
          <w:b/>
        </w:rPr>
        <w:t xml:space="preserve"> в 2015 году</w:t>
      </w:r>
    </w:p>
    <w:p w:rsidR="009B1ED4" w:rsidRPr="00BC257D" w:rsidRDefault="009B1ED4" w:rsidP="009B1ED4">
      <w:pPr>
        <w:jc w:val="both"/>
        <w:rPr>
          <w:b/>
        </w:rPr>
      </w:pPr>
    </w:p>
    <w:p w:rsidR="009B1ED4" w:rsidRPr="00BC257D" w:rsidRDefault="009B1ED4" w:rsidP="009B1ED4">
      <w:pPr>
        <w:ind w:firstLine="567"/>
        <w:jc w:val="both"/>
      </w:pPr>
      <w:r>
        <w:t>В</w:t>
      </w:r>
      <w:r w:rsidRPr="00BC257D">
        <w:t xml:space="preserve"> целях реализации Указов Президента Российской Федер</w:t>
      </w:r>
      <w:r w:rsidRPr="00BC257D">
        <w:t>а</w:t>
      </w:r>
      <w:r w:rsidRPr="00BC257D">
        <w:t>ции от 07.05.2012г.</w:t>
      </w:r>
      <w:r>
        <w:t xml:space="preserve">, </w:t>
      </w:r>
      <w:r w:rsidRPr="00BC257D">
        <w:t>повышения оплаты труда работников бюджетной сферы</w:t>
      </w:r>
      <w:r>
        <w:t>, в</w:t>
      </w:r>
      <w:r w:rsidRPr="00BC257D">
        <w:t xml:space="preserve"> соответствии с Трудовым </w:t>
      </w:r>
      <w:hyperlink r:id="rId4" w:history="1">
        <w:r w:rsidRPr="00BC257D">
          <w:t>кодексом</w:t>
        </w:r>
      </w:hyperlink>
      <w:r w:rsidRPr="00BC257D">
        <w:t xml:space="preserve"> Российской Федерации, </w:t>
      </w:r>
      <w:proofErr w:type="gramStart"/>
      <w:r w:rsidRPr="00BC257D">
        <w:t>П</w:t>
      </w:r>
      <w:proofErr w:type="gramEnd"/>
      <w:r w:rsidRPr="00BC257D">
        <w:fldChar w:fldCharType="begin"/>
      </w:r>
      <w:r w:rsidRPr="00BC257D">
        <w:instrText xml:space="preserve">HYPERLINK consultantplus://offline/ref=E0D9146E8BDED5657ABE375166F813E8FF7A27EE6BFBB53E1F8614F648D49A3202eDP9C </w:instrText>
      </w:r>
      <w:r w:rsidRPr="00BC257D">
        <w:fldChar w:fldCharType="separate"/>
      </w:r>
      <w:r w:rsidRPr="00BC257D">
        <w:t>остановлени</w:t>
      </w:r>
      <w:r w:rsidRPr="00BC257D">
        <w:fldChar w:fldCharType="end"/>
      </w:r>
      <w:r>
        <w:t>ем</w:t>
      </w:r>
      <w:r w:rsidRPr="00BC257D">
        <w:t xml:space="preserve"> Правительства Свердловской области от 26.02.2013г. № 223-ПП «Об утвержд</w:t>
      </w:r>
      <w:r w:rsidRPr="00BC257D">
        <w:t>е</w:t>
      </w:r>
      <w:r>
        <w:t>нии П</w:t>
      </w:r>
      <w:r w:rsidRPr="00BC257D">
        <w:t>лана мероприятий (</w:t>
      </w:r>
      <w:r>
        <w:t>«</w:t>
      </w:r>
      <w:r w:rsidRPr="00BC257D">
        <w:t>дорожной кар</w:t>
      </w:r>
      <w:r>
        <w:t>ты»</w:t>
      </w:r>
      <w:r w:rsidRPr="00BC257D">
        <w:t xml:space="preserve">) </w:t>
      </w:r>
      <w:r>
        <w:t>«</w:t>
      </w:r>
      <w:r w:rsidRPr="00BC257D">
        <w:t>Изменения в отраслях социальной сферы, направленные на повышение эффективности обра</w:t>
      </w:r>
      <w:r>
        <w:t>зования»</w:t>
      </w:r>
      <w:r w:rsidRPr="00BC257D">
        <w:t xml:space="preserve"> в Свердловской области», П</w:t>
      </w:r>
      <w:hyperlink r:id="rId5" w:history="1">
        <w:r w:rsidRPr="00BC257D">
          <w:t>остановлени</w:t>
        </w:r>
      </w:hyperlink>
      <w:r>
        <w:t>ем</w:t>
      </w:r>
      <w:r w:rsidRPr="00BC257D">
        <w:t xml:space="preserve"> Правительства Свердловской области от 26.02.2013г. № 225-ПП «Об утвержд</w:t>
      </w:r>
      <w:r w:rsidRPr="00BC257D">
        <w:t>е</w:t>
      </w:r>
      <w:r w:rsidRPr="00BC257D">
        <w:t>нии Плана мероприятий («дорожной карты») «Изменения в отраслях социальной сферы, напра</w:t>
      </w:r>
      <w:r w:rsidRPr="00BC257D">
        <w:t>в</w:t>
      </w:r>
      <w:r w:rsidRPr="00BC257D">
        <w:t xml:space="preserve">ленные на повышение эффективности здравоохранения в Свердловской области», </w:t>
      </w:r>
      <w:r>
        <w:t xml:space="preserve">постановления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от 18.09.2015г № 650 «О внесении изменений в План мероприятий («дорожную карту»), утвержденный постановлением администрации горо</w:t>
      </w:r>
      <w:r>
        <w:t>д</w:t>
      </w:r>
      <w:r>
        <w:t>ского округа ЗАТО Свободный от 26.09.2013г № 651 «Об утверждении Плана мероприятий («д</w:t>
      </w:r>
      <w:r>
        <w:t>о</w:t>
      </w:r>
      <w:r>
        <w:t>рожной карты») «Изменения в отраслях социальной сферы, направленные на повышение эффе</w:t>
      </w:r>
      <w:r>
        <w:t>к</w:t>
      </w:r>
      <w:r>
        <w:t xml:space="preserve">тивности сферы культуры в городском </w:t>
      </w:r>
      <w:proofErr w:type="gramStart"/>
      <w:r>
        <w:t>округе</w:t>
      </w:r>
      <w:proofErr w:type="gramEnd"/>
      <w:r>
        <w:t xml:space="preserve"> ЗАТО Свободный», постановления администрации городского округа ЗАТО Свободный от 12.11.2014г № 780 «О внесении изменений в План мер</w:t>
      </w:r>
      <w:r>
        <w:t>о</w:t>
      </w:r>
      <w:r>
        <w:t>приятий («дорожную карту»)</w:t>
      </w:r>
      <w:r w:rsidRPr="00C03B11">
        <w:t xml:space="preserve"> </w:t>
      </w:r>
      <w:r>
        <w:t>«Изменения в отраслях социальной сферы, направленные на пов</w:t>
      </w:r>
      <w:r>
        <w:t>ы</w:t>
      </w:r>
      <w:r>
        <w:t>шение эффективности образования» в городском округе ЗАТО Свободный на 2014-2018 годы»,</w:t>
      </w:r>
      <w:r w:rsidRPr="00BC257D">
        <w:t xml:space="preserve"> руководствуясь пп.17 п. 3 ст. 22 Устава городского округа, Дума городского о</w:t>
      </w:r>
      <w:r w:rsidRPr="00BC257D">
        <w:t>к</w:t>
      </w:r>
      <w:r w:rsidRPr="00BC257D">
        <w:t>руга</w:t>
      </w:r>
    </w:p>
    <w:p w:rsidR="009B1ED4" w:rsidRPr="00E7567D" w:rsidRDefault="009B1ED4" w:rsidP="009B1ED4">
      <w:pPr>
        <w:jc w:val="center"/>
      </w:pPr>
      <w:r w:rsidRPr="00E7567D">
        <w:t>РЕШИЛА: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3C12F9">
        <w:rPr>
          <w:bCs/>
          <w:lang w:eastAsia="en-US"/>
        </w:rPr>
        <w:t xml:space="preserve">Органам местного самоуправления городского </w:t>
      </w:r>
      <w:proofErr w:type="gramStart"/>
      <w:r w:rsidRPr="003C12F9">
        <w:rPr>
          <w:bCs/>
          <w:lang w:eastAsia="en-US"/>
        </w:rPr>
        <w:t>округа</w:t>
      </w:r>
      <w:proofErr w:type="gramEnd"/>
      <w:r w:rsidRPr="003C12F9">
        <w:rPr>
          <w:bCs/>
          <w:lang w:eastAsia="en-US"/>
        </w:rPr>
        <w:t xml:space="preserve"> ЗАТО Свободный, осуществля</w:t>
      </w:r>
      <w:r w:rsidRPr="003C12F9">
        <w:rPr>
          <w:bCs/>
          <w:lang w:eastAsia="en-US"/>
        </w:rPr>
        <w:t>ю</w:t>
      </w:r>
      <w:r w:rsidRPr="003C12F9">
        <w:rPr>
          <w:bCs/>
          <w:lang w:eastAsia="en-US"/>
        </w:rPr>
        <w:t xml:space="preserve">щим полномочия главных распорядителей бюджетных средств: 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3C12F9">
        <w:rPr>
          <w:bCs/>
          <w:lang w:eastAsia="en-US"/>
        </w:rPr>
        <w:t xml:space="preserve">1.1. </w:t>
      </w:r>
      <w:r>
        <w:rPr>
          <w:bCs/>
          <w:lang w:eastAsia="en-US"/>
        </w:rPr>
        <w:t>О</w:t>
      </w:r>
      <w:r w:rsidRPr="003C12F9">
        <w:rPr>
          <w:bCs/>
          <w:lang w:eastAsia="en-US"/>
        </w:rPr>
        <w:t>беспечить в 2015 году выполнение установленных индикативных (целевых) показат</w:t>
      </w:r>
      <w:r w:rsidRPr="003C12F9">
        <w:rPr>
          <w:bCs/>
          <w:lang w:eastAsia="en-US"/>
        </w:rPr>
        <w:t>е</w:t>
      </w:r>
      <w:r w:rsidRPr="003C12F9">
        <w:rPr>
          <w:bCs/>
          <w:lang w:eastAsia="en-US"/>
        </w:rPr>
        <w:t>лей средней заработной платы в соответствии с Планом мероприятий («дорожной картой») «Измен</w:t>
      </w:r>
      <w:r w:rsidRPr="003C12F9">
        <w:rPr>
          <w:bCs/>
          <w:lang w:eastAsia="en-US"/>
        </w:rPr>
        <w:t>е</w:t>
      </w:r>
      <w:r w:rsidRPr="003C12F9">
        <w:rPr>
          <w:bCs/>
          <w:lang w:eastAsia="en-US"/>
        </w:rPr>
        <w:t xml:space="preserve">ния в отраслях социальной сферы, направленные на повышение эффективности образования» в городском </w:t>
      </w:r>
      <w:proofErr w:type="gramStart"/>
      <w:r w:rsidRPr="003C12F9">
        <w:rPr>
          <w:bCs/>
          <w:lang w:eastAsia="en-US"/>
        </w:rPr>
        <w:t>округе</w:t>
      </w:r>
      <w:proofErr w:type="gramEnd"/>
      <w:r w:rsidRPr="003C12F9">
        <w:rPr>
          <w:bCs/>
          <w:lang w:eastAsia="en-US"/>
        </w:rPr>
        <w:t xml:space="preserve"> ЗАТО Свободный: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1) </w:t>
      </w:r>
      <w:r w:rsidRPr="003C12F9">
        <w:rPr>
          <w:bCs/>
          <w:lang w:eastAsia="en-US"/>
        </w:rPr>
        <w:t xml:space="preserve">педагогических работников муниципальных дошкольных образовательных учреждений городского </w:t>
      </w:r>
      <w:proofErr w:type="gramStart"/>
      <w:r w:rsidRPr="003C12F9">
        <w:rPr>
          <w:bCs/>
          <w:lang w:eastAsia="en-US"/>
        </w:rPr>
        <w:t>округа</w:t>
      </w:r>
      <w:proofErr w:type="gramEnd"/>
      <w:r w:rsidRPr="003C12F9">
        <w:rPr>
          <w:bCs/>
          <w:lang w:eastAsia="en-US"/>
        </w:rPr>
        <w:t xml:space="preserve"> ЗАТО Свободный за счет всех источников;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2) </w:t>
      </w:r>
      <w:r w:rsidRPr="003C12F9">
        <w:rPr>
          <w:bCs/>
          <w:lang w:eastAsia="en-US"/>
        </w:rPr>
        <w:t>педагогических работников муниципальных образовательных учреждений общего обр</w:t>
      </w:r>
      <w:r w:rsidRPr="003C12F9">
        <w:rPr>
          <w:bCs/>
          <w:lang w:eastAsia="en-US"/>
        </w:rPr>
        <w:t>а</w:t>
      </w:r>
      <w:r w:rsidRPr="003C12F9">
        <w:rPr>
          <w:bCs/>
          <w:lang w:eastAsia="en-US"/>
        </w:rPr>
        <w:t xml:space="preserve">зования городского </w:t>
      </w:r>
      <w:proofErr w:type="gramStart"/>
      <w:r w:rsidRPr="003C12F9">
        <w:rPr>
          <w:bCs/>
          <w:lang w:eastAsia="en-US"/>
        </w:rPr>
        <w:t>округа</w:t>
      </w:r>
      <w:proofErr w:type="gramEnd"/>
      <w:r w:rsidRPr="003C12F9">
        <w:rPr>
          <w:bCs/>
          <w:lang w:eastAsia="en-US"/>
        </w:rPr>
        <w:t xml:space="preserve"> ЗАТО Свободный за счет всех источников;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3) </w:t>
      </w:r>
      <w:r w:rsidRPr="003C12F9">
        <w:rPr>
          <w:bCs/>
          <w:lang w:eastAsia="en-US"/>
        </w:rPr>
        <w:t xml:space="preserve">педагогических работников муниципальных учреждений дополнительного образования детей городского </w:t>
      </w:r>
      <w:proofErr w:type="gramStart"/>
      <w:r w:rsidRPr="003C12F9">
        <w:rPr>
          <w:bCs/>
          <w:lang w:eastAsia="en-US"/>
        </w:rPr>
        <w:t>округа</w:t>
      </w:r>
      <w:proofErr w:type="gramEnd"/>
      <w:r w:rsidRPr="003C12F9">
        <w:rPr>
          <w:bCs/>
          <w:lang w:eastAsia="en-US"/>
        </w:rPr>
        <w:t xml:space="preserve"> ЗАТО Свободный за счет всех источников;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4) </w:t>
      </w:r>
      <w:r w:rsidRPr="003C12F9">
        <w:rPr>
          <w:bCs/>
          <w:lang w:eastAsia="en-US"/>
        </w:rPr>
        <w:t>среднего медицинского персонала муниципальных учреждений дополнительного образ</w:t>
      </w:r>
      <w:r w:rsidRPr="003C12F9">
        <w:rPr>
          <w:bCs/>
          <w:lang w:eastAsia="en-US"/>
        </w:rPr>
        <w:t>о</w:t>
      </w:r>
      <w:r w:rsidRPr="003C12F9">
        <w:rPr>
          <w:bCs/>
          <w:lang w:eastAsia="en-US"/>
        </w:rPr>
        <w:t xml:space="preserve">вания детей городского </w:t>
      </w:r>
      <w:proofErr w:type="gramStart"/>
      <w:r w:rsidRPr="003C12F9">
        <w:rPr>
          <w:bCs/>
          <w:lang w:eastAsia="en-US"/>
        </w:rPr>
        <w:t>округа</w:t>
      </w:r>
      <w:proofErr w:type="gramEnd"/>
      <w:r w:rsidRPr="003C12F9">
        <w:rPr>
          <w:bCs/>
          <w:lang w:eastAsia="en-US"/>
        </w:rPr>
        <w:t xml:space="preserve"> ЗАТО Свободный за счет всех источников.</w:t>
      </w:r>
    </w:p>
    <w:p w:rsidR="009B1ED4" w:rsidRPr="003C12F9" w:rsidRDefault="009B1ED4" w:rsidP="009B1ED4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3C12F9">
        <w:rPr>
          <w:bCs/>
          <w:lang w:eastAsia="en-US"/>
        </w:rPr>
        <w:t>1.2.</w:t>
      </w:r>
      <w:r>
        <w:rPr>
          <w:bCs/>
          <w:lang w:eastAsia="en-US"/>
        </w:rPr>
        <w:t xml:space="preserve"> О</w:t>
      </w:r>
      <w:r w:rsidRPr="003C12F9">
        <w:rPr>
          <w:bCs/>
          <w:lang w:eastAsia="en-US"/>
        </w:rPr>
        <w:t>беспечить в 2015 году выполнение установленных индикативных (целевых) показат</w:t>
      </w:r>
      <w:r w:rsidRPr="003C12F9">
        <w:rPr>
          <w:bCs/>
          <w:lang w:eastAsia="en-US"/>
        </w:rPr>
        <w:t>е</w:t>
      </w:r>
      <w:r w:rsidRPr="003C12F9">
        <w:rPr>
          <w:bCs/>
          <w:lang w:eastAsia="en-US"/>
        </w:rPr>
        <w:t>лей средней заработной платы в соответствии с Планом мероприятий («дорожной картой») «И</w:t>
      </w:r>
      <w:r w:rsidRPr="003C12F9">
        <w:rPr>
          <w:bCs/>
          <w:lang w:eastAsia="en-US"/>
        </w:rPr>
        <w:t>з</w:t>
      </w:r>
      <w:r w:rsidRPr="003C12F9">
        <w:rPr>
          <w:bCs/>
          <w:lang w:eastAsia="en-US"/>
        </w:rPr>
        <w:t>менения в отраслях социальной сферы, направленные на повышение эффективности сферы кул</w:t>
      </w:r>
      <w:r w:rsidRPr="003C12F9">
        <w:rPr>
          <w:bCs/>
          <w:lang w:eastAsia="en-US"/>
        </w:rPr>
        <w:t>ь</w:t>
      </w:r>
      <w:r w:rsidRPr="003C12F9">
        <w:rPr>
          <w:bCs/>
          <w:lang w:eastAsia="en-US"/>
        </w:rPr>
        <w:t xml:space="preserve">туры в городском </w:t>
      </w:r>
      <w:proofErr w:type="gramStart"/>
      <w:r w:rsidRPr="003C12F9">
        <w:rPr>
          <w:bCs/>
          <w:lang w:eastAsia="en-US"/>
        </w:rPr>
        <w:t>округе</w:t>
      </w:r>
      <w:proofErr w:type="gramEnd"/>
      <w:r w:rsidRPr="003C12F9">
        <w:rPr>
          <w:bCs/>
          <w:lang w:eastAsia="en-US"/>
        </w:rPr>
        <w:t xml:space="preserve"> ЗАТО Свободный»</w:t>
      </w:r>
      <w:r>
        <w:rPr>
          <w:bCs/>
          <w:lang w:eastAsia="en-US"/>
        </w:rPr>
        <w:t xml:space="preserve"> </w:t>
      </w:r>
      <w:r w:rsidRPr="003C12F9">
        <w:rPr>
          <w:bCs/>
          <w:lang w:eastAsia="en-US"/>
        </w:rPr>
        <w:t>работников муниципальных учреждений культ</w:t>
      </w:r>
      <w:r w:rsidRPr="003C12F9">
        <w:rPr>
          <w:bCs/>
          <w:lang w:eastAsia="en-US"/>
        </w:rPr>
        <w:t>у</w:t>
      </w:r>
      <w:r w:rsidRPr="003C12F9">
        <w:rPr>
          <w:bCs/>
          <w:lang w:eastAsia="en-US"/>
        </w:rPr>
        <w:t>ры городского округа ЗАТО Свободный за счет всех источников.</w:t>
      </w:r>
    </w:p>
    <w:p w:rsidR="009B1ED4" w:rsidRPr="003C12F9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3C12F9">
        <w:rPr>
          <w:bCs/>
          <w:lang w:eastAsia="en-US"/>
        </w:rPr>
        <w:lastRenderedPageBreak/>
        <w:t xml:space="preserve">1.3. </w:t>
      </w:r>
      <w:r>
        <w:rPr>
          <w:bCs/>
          <w:lang w:eastAsia="en-US"/>
        </w:rPr>
        <w:t>О</w:t>
      </w:r>
      <w:r w:rsidRPr="003C12F9">
        <w:rPr>
          <w:bCs/>
          <w:lang w:eastAsia="en-US"/>
        </w:rPr>
        <w:t xml:space="preserve">беспечить повышение фондов оплаты труда работников муниципальных учреждений городского </w:t>
      </w:r>
      <w:proofErr w:type="gramStart"/>
      <w:r w:rsidRPr="003C12F9">
        <w:rPr>
          <w:bCs/>
          <w:lang w:eastAsia="en-US"/>
        </w:rPr>
        <w:t>округа</w:t>
      </w:r>
      <w:proofErr w:type="gramEnd"/>
      <w:r w:rsidRPr="003C12F9">
        <w:rPr>
          <w:bCs/>
          <w:lang w:eastAsia="en-US"/>
        </w:rPr>
        <w:t xml:space="preserve"> ЗАТО Свободный, не указанных в подпунктах 1</w:t>
      </w:r>
      <w:r>
        <w:rPr>
          <w:bCs/>
          <w:lang w:eastAsia="en-US"/>
        </w:rPr>
        <w:t>.1</w:t>
      </w:r>
      <w:r w:rsidRPr="003C12F9">
        <w:rPr>
          <w:bCs/>
          <w:lang w:eastAsia="en-US"/>
        </w:rPr>
        <w:t xml:space="preserve">, </w:t>
      </w:r>
      <w:r>
        <w:rPr>
          <w:bCs/>
          <w:lang w:eastAsia="en-US"/>
        </w:rPr>
        <w:t>1.</w:t>
      </w:r>
      <w:r w:rsidRPr="003C12F9">
        <w:rPr>
          <w:bCs/>
          <w:lang w:eastAsia="en-US"/>
        </w:rPr>
        <w:t>2 (кроме руководителей, их заместителей, главных бухгалтеров), за счет всех источников на 5 пр</w:t>
      </w:r>
      <w:r w:rsidRPr="003C12F9">
        <w:rPr>
          <w:bCs/>
          <w:lang w:eastAsia="en-US"/>
        </w:rPr>
        <w:t>о</w:t>
      </w:r>
      <w:r w:rsidRPr="003C12F9">
        <w:rPr>
          <w:bCs/>
          <w:lang w:eastAsia="en-US"/>
        </w:rPr>
        <w:t>центов.</w:t>
      </w:r>
    </w:p>
    <w:p w:rsidR="009B1ED4" w:rsidRPr="00E7567D" w:rsidRDefault="009B1ED4" w:rsidP="009B1ED4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E7567D">
        <w:t>Решение опубликовать в газете «Свободные вести</w:t>
      </w:r>
      <w:r w:rsidRPr="00083F87">
        <w:t xml:space="preserve">» и разместить на официальном сайте городского </w:t>
      </w:r>
      <w:proofErr w:type="gramStart"/>
      <w:r w:rsidRPr="00083F87">
        <w:t>округа</w:t>
      </w:r>
      <w:proofErr w:type="gramEnd"/>
      <w:r w:rsidRPr="00083F87">
        <w:t xml:space="preserve"> ЗАТО Свобо</w:t>
      </w:r>
      <w:r w:rsidRPr="00083F87">
        <w:t>д</w:t>
      </w:r>
      <w:r w:rsidRPr="00083F87">
        <w:t>ный.</w:t>
      </w:r>
      <w:r w:rsidRPr="00E7567D">
        <w:t xml:space="preserve"> </w:t>
      </w:r>
    </w:p>
    <w:p w:rsidR="009B1ED4" w:rsidRDefault="009B1ED4" w:rsidP="009B1ED4">
      <w:pPr>
        <w:tabs>
          <w:tab w:val="left" w:pos="1080"/>
        </w:tabs>
        <w:ind w:firstLine="540"/>
        <w:jc w:val="both"/>
      </w:pPr>
      <w:r>
        <w:t>3. Решение вступает в силу на следующий день после опубликования в газете «Свободные вести», за исключением подпункта 1.3 пункта 1 Решения.</w:t>
      </w:r>
    </w:p>
    <w:p w:rsidR="009B1ED4" w:rsidRDefault="009B1ED4" w:rsidP="009B1ED4">
      <w:pPr>
        <w:tabs>
          <w:tab w:val="left" w:pos="1080"/>
        </w:tabs>
        <w:ind w:firstLine="540"/>
        <w:jc w:val="both"/>
      </w:pPr>
      <w:r>
        <w:t>4. Подпункт 1.3 пункта 1 Решения распространяют свое действие на правоотношения, во</w:t>
      </w:r>
      <w:r>
        <w:t>з</w:t>
      </w:r>
      <w:r>
        <w:t xml:space="preserve">никшие с </w:t>
      </w:r>
      <w:r w:rsidRPr="003C12F9">
        <w:rPr>
          <w:bCs/>
          <w:lang w:eastAsia="en-US"/>
        </w:rPr>
        <w:t>01 октября 2015 года</w:t>
      </w:r>
      <w:r>
        <w:t>.</w:t>
      </w:r>
    </w:p>
    <w:p w:rsidR="009B1ED4" w:rsidRPr="00081D26" w:rsidRDefault="009B1ED4" w:rsidP="009B1ED4">
      <w:pPr>
        <w:tabs>
          <w:tab w:val="left" w:pos="1080"/>
        </w:tabs>
        <w:ind w:firstLine="540"/>
        <w:jc w:val="both"/>
      </w:pPr>
      <w:r w:rsidRPr="00081D26">
        <w:t xml:space="preserve">5. </w:t>
      </w:r>
      <w:proofErr w:type="gramStart"/>
      <w:r w:rsidRPr="00081D26">
        <w:t>Контроль за</w:t>
      </w:r>
      <w:proofErr w:type="gramEnd"/>
      <w:r w:rsidRPr="00081D26">
        <w:t xml:space="preserve"> исполнением решения возложить на председателя бюджетно-финансовой комиссии Булавину Т.А.</w:t>
      </w:r>
    </w:p>
    <w:p w:rsidR="009B1ED4" w:rsidRDefault="009B1ED4" w:rsidP="009B1ED4">
      <w:pPr>
        <w:tabs>
          <w:tab w:val="num" w:pos="0"/>
        </w:tabs>
        <w:jc w:val="both"/>
        <w:rPr>
          <w:b/>
        </w:rPr>
      </w:pPr>
    </w:p>
    <w:p w:rsidR="009B1ED4" w:rsidRPr="00E7567D" w:rsidRDefault="009B1ED4" w:rsidP="009B1ED4">
      <w:pPr>
        <w:tabs>
          <w:tab w:val="num" w:pos="0"/>
        </w:tabs>
        <w:jc w:val="right"/>
        <w:rPr>
          <w:b/>
        </w:rPr>
      </w:pPr>
      <w:r>
        <w:rPr>
          <w:b/>
        </w:rPr>
        <w:t xml:space="preserve">Глава городского </w:t>
      </w:r>
      <w:r w:rsidRPr="00E7567D">
        <w:rPr>
          <w:b/>
        </w:rPr>
        <w:t>округа</w:t>
      </w:r>
    </w:p>
    <w:p w:rsidR="009B1ED4" w:rsidRDefault="009B1ED4" w:rsidP="009B1ED4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>
        <w:rPr>
          <w:b/>
        </w:rPr>
        <w:t>КОВ.</w:t>
      </w:r>
    </w:p>
    <w:p w:rsidR="005C4FE3" w:rsidRDefault="005C4FE3"/>
    <w:sectPr w:rsidR="005C4FE3" w:rsidSect="005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D4"/>
    <w:rsid w:val="005C4FE3"/>
    <w:rsid w:val="009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1ED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ED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D9146E8BDED5657ABE375166F813E8FF7A27EE6BFBB53E1F8614F648D49A3202eDP9C" TargetMode="External"/><Relationship Id="rId4" Type="http://schemas.openxmlformats.org/officeDocument/2006/relationships/hyperlink" Target="consultantplus://offline/ref=E0D9146E8BDED5657ABE295C70944DE2FF7571E463F9BE6F4BD212A117e8P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2015-10-21T12:50:00Z</dcterms:created>
  <dcterms:modified xsi:type="dcterms:W3CDTF">2015-10-21T12:50:00Z</dcterms:modified>
</cp:coreProperties>
</file>