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E" w:rsidRDefault="00D2300E" w:rsidP="00D2300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2300E" w:rsidRDefault="00D2300E" w:rsidP="00D2300E">
      <w:pPr>
        <w:jc w:val="center"/>
      </w:pPr>
      <w:r>
        <w:t>СВЕРДЛОВСКАЯ ОБЛАСТЬ</w:t>
      </w:r>
    </w:p>
    <w:p w:rsidR="00D2300E" w:rsidRDefault="00D2300E" w:rsidP="00D2300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2300E" w:rsidRDefault="00D2300E" w:rsidP="00D2300E">
      <w:pPr>
        <w:jc w:val="center"/>
      </w:pPr>
      <w:r>
        <w:t>43-е очередное заседание Думы городского округа</w:t>
      </w:r>
    </w:p>
    <w:p w:rsidR="00D2300E" w:rsidRDefault="00D2300E" w:rsidP="00D2300E">
      <w:pPr>
        <w:jc w:val="center"/>
      </w:pPr>
    </w:p>
    <w:p w:rsidR="00D2300E" w:rsidRDefault="00D2300E" w:rsidP="00D2300E">
      <w:pPr>
        <w:jc w:val="center"/>
      </w:pPr>
      <w:r>
        <w:t>РЕШЕНИЕ № 43/23</w:t>
      </w:r>
    </w:p>
    <w:p w:rsidR="00D2300E" w:rsidRDefault="00D2300E" w:rsidP="00D2300E">
      <w:pPr>
        <w:jc w:val="center"/>
      </w:pPr>
    </w:p>
    <w:p w:rsidR="00D2300E" w:rsidRDefault="00D2300E" w:rsidP="00D2300E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D2300E" w:rsidRDefault="00D2300E" w:rsidP="00D2300E">
      <w:pPr>
        <w:jc w:val="both"/>
        <w:rPr>
          <w:b/>
        </w:rPr>
      </w:pPr>
    </w:p>
    <w:p w:rsidR="00D2300E" w:rsidRDefault="00D2300E" w:rsidP="00D230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6398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награждении</w:t>
      </w:r>
      <w:r w:rsidRPr="00DF506D">
        <w:rPr>
          <w:rFonts w:ascii="Times New Roman" w:hAnsi="Times New Roman" w:cs="Times New Roman"/>
          <w:b/>
          <w:sz w:val="24"/>
          <w:szCs w:val="24"/>
        </w:rPr>
        <w:t xml:space="preserve"> знаком отличия «За вклад </w:t>
      </w:r>
      <w:proofErr w:type="gramStart"/>
      <w:r w:rsidRPr="00DF50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5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00E" w:rsidRPr="00DF506D" w:rsidRDefault="00D2300E" w:rsidP="00D230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506D">
        <w:rPr>
          <w:rFonts w:ascii="Times New Roman" w:hAnsi="Times New Roman" w:cs="Times New Roman"/>
          <w:b/>
          <w:sz w:val="24"/>
          <w:szCs w:val="24"/>
        </w:rPr>
        <w:t xml:space="preserve">развитие городского </w:t>
      </w:r>
      <w:proofErr w:type="gramStart"/>
      <w:r w:rsidRPr="00DF506D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DF506D">
        <w:rPr>
          <w:rFonts w:ascii="Times New Roman" w:hAnsi="Times New Roman" w:cs="Times New Roman"/>
          <w:b/>
          <w:sz w:val="24"/>
          <w:szCs w:val="24"/>
        </w:rPr>
        <w:t xml:space="preserve"> ЗАТО Свободный»</w:t>
      </w:r>
    </w:p>
    <w:p w:rsidR="00D2300E" w:rsidRDefault="00D2300E" w:rsidP="00D2300E">
      <w:pPr>
        <w:rPr>
          <w:b/>
        </w:rPr>
      </w:pPr>
    </w:p>
    <w:p w:rsidR="00D2300E" w:rsidRDefault="00D2300E" w:rsidP="00D2300E">
      <w:pPr>
        <w:jc w:val="both"/>
      </w:pPr>
      <w:r>
        <w:t xml:space="preserve">             В соответствии с Положением </w:t>
      </w:r>
      <w:r w:rsidRPr="00DF506D">
        <w:t>«О знаке отличия «За вклад в развитие горо</w:t>
      </w:r>
      <w:r w:rsidRPr="00DF506D">
        <w:t>д</w:t>
      </w:r>
      <w:r w:rsidRPr="00DF506D">
        <w:t xml:space="preserve">ского </w:t>
      </w:r>
      <w:proofErr w:type="gramStart"/>
      <w:r w:rsidRPr="00DF506D">
        <w:t>округа</w:t>
      </w:r>
      <w:proofErr w:type="gramEnd"/>
      <w:r w:rsidRPr="00DF506D">
        <w:t xml:space="preserve"> ЗАТО Свободный»</w:t>
      </w:r>
      <w:r>
        <w:t xml:space="preserve">, утвержденным решением Думы городского округа от 10.06.2013 года № 21/9, на основании протокола от 30.09.2014 года № 2 заседания комиссии «О присвоении знака отличия </w:t>
      </w:r>
      <w:r w:rsidRPr="00DF506D">
        <w:t>«За вклад в развитие горо</w:t>
      </w:r>
      <w:r w:rsidRPr="00DF506D">
        <w:t>д</w:t>
      </w:r>
      <w:r w:rsidRPr="00DF506D">
        <w:t>ского округа ЗАТО Свободный»</w:t>
      </w:r>
      <w:r>
        <w:t xml:space="preserve">, </w:t>
      </w:r>
      <w:r w:rsidRPr="00452A91">
        <w:t xml:space="preserve">в целях поощрения за </w:t>
      </w:r>
      <w:r>
        <w:t>большой вклад в</w:t>
      </w:r>
      <w:r w:rsidRPr="00452A91">
        <w:t xml:space="preserve"> развитие </w:t>
      </w:r>
      <w:r>
        <w:t>физической культуры и спорта</w:t>
      </w:r>
      <w:r w:rsidRPr="00452A91">
        <w:t xml:space="preserve"> </w:t>
      </w:r>
      <w:r>
        <w:t xml:space="preserve">на территории </w:t>
      </w:r>
      <w:r w:rsidRPr="00452A91">
        <w:t xml:space="preserve">городского </w:t>
      </w:r>
      <w:proofErr w:type="gramStart"/>
      <w:r w:rsidRPr="00452A91">
        <w:t>округа</w:t>
      </w:r>
      <w:proofErr w:type="gramEnd"/>
      <w:r w:rsidRPr="00452A91">
        <w:t xml:space="preserve"> ЗАТО Свободный</w:t>
      </w:r>
      <w:r>
        <w:t>,</w:t>
      </w:r>
      <w:r w:rsidRPr="004F7F1F">
        <w:t xml:space="preserve"> р</w:t>
      </w:r>
      <w:r w:rsidRPr="004F7F1F">
        <w:t>у</w:t>
      </w:r>
      <w:r w:rsidRPr="004F7F1F">
        <w:t xml:space="preserve">ководствуясь ст. 22 Устава </w:t>
      </w:r>
      <w:r>
        <w:t>городского округа, Д</w:t>
      </w:r>
      <w:r w:rsidRPr="004F7F1F">
        <w:t>ума городского окр</w:t>
      </w:r>
      <w:r w:rsidRPr="004F7F1F">
        <w:t>у</w:t>
      </w:r>
      <w:r w:rsidRPr="004F7F1F">
        <w:t xml:space="preserve">га </w:t>
      </w:r>
    </w:p>
    <w:p w:rsidR="00D2300E" w:rsidRDefault="00D2300E" w:rsidP="00D2300E">
      <w:pPr>
        <w:jc w:val="center"/>
      </w:pPr>
      <w:r>
        <w:t>РЕШИЛА:</w:t>
      </w:r>
    </w:p>
    <w:p w:rsidR="00D2300E" w:rsidRDefault="00D2300E" w:rsidP="00D2300E">
      <w:pPr>
        <w:ind w:firstLine="540"/>
      </w:pPr>
      <w:r>
        <w:t>1.   Наградить  знаком</w:t>
      </w:r>
      <w:r w:rsidRPr="00DF506D">
        <w:t xml:space="preserve"> отличия </w:t>
      </w:r>
      <w:r w:rsidRPr="002B2FA2">
        <w:t>«</w:t>
      </w:r>
      <w:r w:rsidRPr="00DF506D">
        <w:t xml:space="preserve">За вклад в развитие городского </w:t>
      </w:r>
      <w:proofErr w:type="gramStart"/>
      <w:r w:rsidRPr="00DF506D">
        <w:t>округа</w:t>
      </w:r>
      <w:proofErr w:type="gramEnd"/>
      <w:r w:rsidRPr="00DF506D">
        <w:t xml:space="preserve"> ЗАТО Свободный</w:t>
      </w:r>
      <w:r w:rsidRPr="002B2FA2">
        <w:t>»</w:t>
      </w:r>
      <w:r>
        <w:t xml:space="preserve"> Скляренко Игоря Владимировича.</w:t>
      </w:r>
    </w:p>
    <w:p w:rsidR="00D2300E" w:rsidRPr="00325B99" w:rsidRDefault="00D2300E" w:rsidP="00D2300E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D2300E" w:rsidRPr="00813E5D" w:rsidRDefault="00D2300E" w:rsidP="00D230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071839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опубликования в газете «Свободные вести».</w:t>
      </w:r>
    </w:p>
    <w:p w:rsidR="00D2300E" w:rsidRPr="00813E5D" w:rsidRDefault="00D2300E" w:rsidP="00D230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3E5D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81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E5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комиссии </w:t>
      </w:r>
      <w:r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циальной политике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</w:t>
      </w:r>
      <w:r w:rsidRPr="00813E5D">
        <w:rPr>
          <w:rFonts w:ascii="Times New Roman" w:hAnsi="Times New Roman" w:cs="Times New Roman"/>
          <w:sz w:val="24"/>
          <w:szCs w:val="24"/>
        </w:rPr>
        <w:t>.</w:t>
      </w:r>
    </w:p>
    <w:p w:rsidR="00D2300E" w:rsidRDefault="00D2300E" w:rsidP="00D2300E">
      <w:pPr>
        <w:tabs>
          <w:tab w:val="num" w:pos="0"/>
        </w:tabs>
        <w:jc w:val="both"/>
        <w:rPr>
          <w:b/>
        </w:rPr>
      </w:pPr>
    </w:p>
    <w:p w:rsidR="00D2300E" w:rsidRPr="0013166D" w:rsidRDefault="00D2300E" w:rsidP="00D2300E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D2300E" w:rsidRDefault="00D2300E" w:rsidP="00D2300E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E"/>
    <w:rsid w:val="001B2296"/>
    <w:rsid w:val="00D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300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00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2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230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D23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300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00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2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230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D23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2014-12-17T11:57:00Z</dcterms:created>
  <dcterms:modified xsi:type="dcterms:W3CDTF">2014-12-17T11:57:00Z</dcterms:modified>
</cp:coreProperties>
</file>